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US"/>
        </w:rPr>
      </w:pPr>
    </w:p>
    <w:p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</w:t>
      </w:r>
      <w:r>
        <w:rPr>
          <w:noProof/>
          <w:sz w:val="20"/>
          <w:szCs w:val="20"/>
        </w:rPr>
        <w:drawing>
          <wp:inline distT="0" distB="0" distL="0" distR="0">
            <wp:extent cx="676275" cy="723900"/>
            <wp:effectExtent l="0" t="0" r="9525" b="0"/>
            <wp:docPr id="1" name="Slika 1" descr="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val="en-US"/>
        </w:rPr>
      </w:pPr>
    </w:p>
    <w:p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b/>
          <w:szCs w:val="20"/>
          <w:lang w:val="en-US"/>
        </w:rPr>
      </w:pPr>
      <w:r>
        <w:rPr>
          <w:b/>
          <w:szCs w:val="20"/>
          <w:lang w:val="en-US"/>
        </w:rPr>
        <w:t>REPUBLIKA HRVATSKA</w:t>
      </w:r>
      <w:r>
        <w:rPr>
          <w:b/>
          <w:szCs w:val="20"/>
          <w:lang w:val="en-US"/>
        </w:rPr>
        <w:tab/>
      </w:r>
      <w:r>
        <w:rPr>
          <w:b/>
          <w:szCs w:val="20"/>
          <w:lang w:val="en-US"/>
        </w:rPr>
        <w:tab/>
      </w:r>
      <w:r>
        <w:rPr>
          <w:b/>
          <w:szCs w:val="20"/>
          <w:lang w:val="en-US"/>
        </w:rPr>
        <w:tab/>
      </w:r>
    </w:p>
    <w:p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 xml:space="preserve">VARAŽDINSKA ŽUPANIJA                   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 xml:space="preserve">  OPĆINA MARUŠEVEC</w:t>
      </w:r>
    </w:p>
    <w:p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 xml:space="preserve">   OPĆINSKO VIJEĆE</w:t>
      </w:r>
    </w:p>
    <w:p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 w:val="22"/>
          <w:szCs w:val="20"/>
        </w:rPr>
        <w:t>KLASA</w:t>
      </w:r>
      <w:r>
        <w:rPr>
          <w:szCs w:val="20"/>
        </w:rPr>
        <w:t xml:space="preserve">: </w:t>
      </w:r>
      <w:r w:rsidR="00E75DA4">
        <w:rPr>
          <w:szCs w:val="20"/>
        </w:rPr>
        <w:t>361-02/16-01/05</w:t>
      </w:r>
    </w:p>
    <w:p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 w:val="22"/>
          <w:szCs w:val="20"/>
        </w:rPr>
        <w:t>URBROJ</w:t>
      </w:r>
      <w:r>
        <w:rPr>
          <w:szCs w:val="20"/>
        </w:rPr>
        <w:t xml:space="preserve">: </w:t>
      </w:r>
      <w:r w:rsidR="00E75DA4">
        <w:rPr>
          <w:szCs w:val="20"/>
        </w:rPr>
        <w:t>2186-017/16-01</w:t>
      </w:r>
    </w:p>
    <w:p w:rsidR="002E1103" w:rsidRDefault="002E1103" w:rsidP="002E1103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proofErr w:type="spellStart"/>
      <w:r>
        <w:rPr>
          <w:szCs w:val="20"/>
        </w:rPr>
        <w:t>Maruševec</w:t>
      </w:r>
      <w:proofErr w:type="spellEnd"/>
      <w:r>
        <w:rPr>
          <w:szCs w:val="20"/>
        </w:rPr>
        <w:t>,</w:t>
      </w:r>
      <w:r w:rsidR="00E75DA4">
        <w:rPr>
          <w:szCs w:val="20"/>
        </w:rPr>
        <w:t xml:space="preserve"> 21. prosinca</w:t>
      </w:r>
      <w:r>
        <w:rPr>
          <w:szCs w:val="20"/>
        </w:rPr>
        <w:t xml:space="preserve"> 2016.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103" w:rsidRDefault="002E1103" w:rsidP="002E1103">
      <w:pPr>
        <w:overflowPunct w:val="0"/>
        <w:autoSpaceDE w:val="0"/>
        <w:autoSpaceDN w:val="0"/>
        <w:adjustRightInd w:val="0"/>
      </w:pPr>
      <w:r>
        <w:t xml:space="preserve"> </w:t>
      </w:r>
    </w:p>
    <w:p w:rsidR="002E1103" w:rsidRDefault="002E1103" w:rsidP="002E1103">
      <w:pPr>
        <w:overflowPunct w:val="0"/>
        <w:autoSpaceDE w:val="0"/>
        <w:autoSpaceDN w:val="0"/>
        <w:adjustRightInd w:val="0"/>
      </w:pPr>
    </w:p>
    <w:p w:rsidR="002E1103" w:rsidRDefault="002E1103" w:rsidP="00E75DA4">
      <w:pPr>
        <w:overflowPunct w:val="0"/>
        <w:autoSpaceDE w:val="0"/>
        <w:autoSpaceDN w:val="0"/>
        <w:adjustRightInd w:val="0"/>
        <w:jc w:val="both"/>
      </w:pPr>
      <w:r>
        <w:t xml:space="preserve">        Na temelju članka 31. stavka 2. Zakona o postupanju s nezakonito izgrađenim zgradama (“Narodne novine”, broj 86/12 i 143/13) </w:t>
      </w:r>
      <w:r>
        <w:rPr>
          <w:sz w:val="20"/>
          <w:szCs w:val="20"/>
        </w:rPr>
        <w:t xml:space="preserve"> </w:t>
      </w:r>
      <w:r>
        <w:t xml:space="preserve">i članka 31.  Statuta Općine </w:t>
      </w:r>
      <w:proofErr w:type="spellStart"/>
      <w:r>
        <w:t>Maruševec</w:t>
      </w:r>
      <w:proofErr w:type="spellEnd"/>
      <w:r>
        <w:t xml:space="preserve"> (“Službeni vjesnik Varaždinske županije” broj 11/13, 22/13 i 43/15), Općinsko vijeće Općine </w:t>
      </w:r>
      <w:proofErr w:type="spellStart"/>
      <w:r>
        <w:t>Maruševec</w:t>
      </w:r>
      <w:proofErr w:type="spellEnd"/>
      <w:r>
        <w:t xml:space="preserve"> na</w:t>
      </w:r>
      <w:r w:rsidR="00E75DA4">
        <w:t xml:space="preserve"> 24. </w:t>
      </w:r>
      <w:r>
        <w:t>sjednici održanoj</w:t>
      </w:r>
      <w:r w:rsidR="00E75DA4">
        <w:t xml:space="preserve"> </w:t>
      </w:r>
      <w:r w:rsidR="00E75DA4">
        <w:rPr>
          <w:szCs w:val="20"/>
        </w:rPr>
        <w:t>21. prosinca</w:t>
      </w:r>
      <w:r>
        <w:t xml:space="preserve"> 2016. godine, d o n o s i</w:t>
      </w:r>
    </w:p>
    <w:p w:rsidR="002E1103" w:rsidRDefault="002E1103" w:rsidP="002E1103">
      <w:pPr>
        <w:overflowPunct w:val="0"/>
        <w:autoSpaceDE w:val="0"/>
        <w:autoSpaceDN w:val="0"/>
        <w:adjustRightInd w:val="0"/>
      </w:pPr>
    </w:p>
    <w:p w:rsidR="002E1103" w:rsidRDefault="002E1103" w:rsidP="002E1103">
      <w:pPr>
        <w:overflowPunct w:val="0"/>
        <w:autoSpaceDE w:val="0"/>
        <w:autoSpaceDN w:val="0"/>
        <w:adjustRightInd w:val="0"/>
      </w:pPr>
    </w:p>
    <w:p w:rsidR="002E1103" w:rsidRDefault="002E1103" w:rsidP="002E1103">
      <w:pPr>
        <w:pStyle w:val="StandardWeb"/>
        <w:spacing w:before="0" w:beforeAutospacing="0" w:after="0" w:afterAutospacing="0"/>
        <w:jc w:val="center"/>
        <w:rPr>
          <w:b/>
          <w:bCs/>
        </w:rPr>
      </w:pPr>
    </w:p>
    <w:p w:rsidR="002E1103" w:rsidRDefault="002E1103" w:rsidP="002E1103">
      <w:pPr>
        <w:pStyle w:val="StandardWeb"/>
        <w:spacing w:before="0" w:beforeAutospacing="0" w:after="0" w:afterAutospacing="0"/>
        <w:jc w:val="center"/>
      </w:pPr>
      <w:r>
        <w:rPr>
          <w:b/>
          <w:bCs/>
        </w:rPr>
        <w:t>P R O G R A M</w:t>
      </w:r>
    </w:p>
    <w:p w:rsidR="002E1103" w:rsidRDefault="002E1103" w:rsidP="002E1103">
      <w:pPr>
        <w:pStyle w:val="Standard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utroška sredstava naknade za zadržavanje nezakonito izgrađene zgrade</w:t>
      </w:r>
    </w:p>
    <w:p w:rsidR="002E1103" w:rsidRDefault="002E1103" w:rsidP="002E1103">
      <w:pPr>
        <w:pStyle w:val="StandardWeb"/>
        <w:spacing w:before="0" w:beforeAutospacing="0" w:after="0" w:afterAutospacing="0"/>
        <w:jc w:val="center"/>
      </w:pPr>
      <w:r>
        <w:rPr>
          <w:b/>
          <w:bCs/>
        </w:rPr>
        <w:t xml:space="preserve"> u prostoru za 2017. godinu</w:t>
      </w:r>
      <w:r>
        <w:t> </w:t>
      </w:r>
    </w:p>
    <w:p w:rsidR="002E1103" w:rsidRDefault="002E1103" w:rsidP="002E1103">
      <w:pPr>
        <w:pStyle w:val="StandardWeb"/>
        <w:spacing w:before="0" w:beforeAutospacing="0" w:after="0" w:afterAutospacing="0"/>
        <w:jc w:val="center"/>
      </w:pPr>
    </w:p>
    <w:p w:rsidR="002E1103" w:rsidRDefault="002E1103" w:rsidP="002E1103">
      <w:pPr>
        <w:pStyle w:val="StandardWeb"/>
        <w:spacing w:before="0" w:beforeAutospacing="0" w:after="0" w:afterAutospacing="0"/>
        <w:jc w:val="center"/>
      </w:pPr>
    </w:p>
    <w:p w:rsidR="002E1103" w:rsidRDefault="002E1103" w:rsidP="002E1103">
      <w:pPr>
        <w:pStyle w:val="StandardWeb"/>
        <w:spacing w:before="0" w:beforeAutospacing="0" w:after="0" w:afterAutospacing="0"/>
        <w:jc w:val="center"/>
      </w:pPr>
      <w:r>
        <w:t>Članak 1.</w:t>
      </w:r>
    </w:p>
    <w:p w:rsidR="002E1103" w:rsidRDefault="002E1103" w:rsidP="002E1103">
      <w:pPr>
        <w:pStyle w:val="StandardWeb"/>
        <w:spacing w:before="0" w:beforeAutospacing="0" w:after="0" w:afterAutospacing="0"/>
        <w:jc w:val="both"/>
      </w:pPr>
      <w:r>
        <w:t xml:space="preserve">          Programom utroška sredstava naknade za zadržavanje nezakonito izgrađene zgrade u prostoru (u daljnjem tekstu:  naknada) za 2017. godinu utvrđuje se namjena korištenja i kontrola utroška sredstava naknade namijenjenih za izradu prostornih planova te za poboljšanje infrastrukturne opremljenosti pojedinih područja Općine </w:t>
      </w:r>
      <w:proofErr w:type="spellStart"/>
      <w:r>
        <w:t>Maruševec</w:t>
      </w:r>
      <w:proofErr w:type="spellEnd"/>
      <w:r>
        <w:t xml:space="preserve">.  </w:t>
      </w:r>
    </w:p>
    <w:p w:rsidR="002E1103" w:rsidRDefault="002E1103" w:rsidP="002E1103">
      <w:pPr>
        <w:pStyle w:val="StandardWeb"/>
        <w:spacing w:before="0" w:beforeAutospacing="0" w:after="0" w:afterAutospacing="0"/>
        <w:jc w:val="both"/>
      </w:pPr>
    </w:p>
    <w:p w:rsidR="002E1103" w:rsidRDefault="002E1103" w:rsidP="002E1103">
      <w:pPr>
        <w:pStyle w:val="StandardWeb"/>
        <w:spacing w:before="0" w:beforeAutospacing="0" w:after="0" w:afterAutospacing="0"/>
        <w:jc w:val="center"/>
      </w:pPr>
      <w:r>
        <w:t>Članak 2.</w:t>
      </w:r>
    </w:p>
    <w:p w:rsidR="002E1103" w:rsidRDefault="002E1103" w:rsidP="002E1103">
      <w:pPr>
        <w:pStyle w:val="StandardWeb"/>
        <w:spacing w:before="0" w:beforeAutospacing="0" w:after="0" w:afterAutospacing="0"/>
        <w:jc w:val="both"/>
      </w:pPr>
      <w:r>
        <w:t xml:space="preserve">           Prihod u visini 30 % prikupljenih sredstava naknade prihod je Proračuna Općine </w:t>
      </w:r>
      <w:proofErr w:type="spellStart"/>
      <w:r>
        <w:t>Maruševec</w:t>
      </w:r>
      <w:proofErr w:type="spellEnd"/>
      <w:r>
        <w:t xml:space="preserve"> za 2017. godinu, u ukupnom iznosu od 100.000,00 kuna, a utrošit će se kako slijedi: modernizacija nerazvrstanih cesta.</w:t>
      </w:r>
    </w:p>
    <w:p w:rsidR="002E1103" w:rsidRDefault="002E1103" w:rsidP="002E1103">
      <w:pPr>
        <w:pStyle w:val="StandardWeb"/>
        <w:spacing w:before="0" w:beforeAutospacing="0" w:after="0" w:afterAutospacing="0"/>
        <w:jc w:val="both"/>
      </w:pPr>
    </w:p>
    <w:p w:rsidR="002E1103" w:rsidRDefault="002E1103" w:rsidP="002E1103">
      <w:pPr>
        <w:pStyle w:val="StandardWeb"/>
        <w:spacing w:before="0" w:beforeAutospacing="0" w:after="0" w:afterAutospacing="0"/>
        <w:jc w:val="center"/>
      </w:pPr>
      <w:r>
        <w:t>Članak 3.</w:t>
      </w:r>
    </w:p>
    <w:p w:rsidR="002E1103" w:rsidRDefault="002E1103" w:rsidP="002E1103">
      <w:pPr>
        <w:pStyle w:val="StandardWeb"/>
        <w:spacing w:before="0" w:beforeAutospacing="0" w:after="0" w:afterAutospacing="0"/>
      </w:pPr>
      <w:r>
        <w:t xml:space="preserve">          Ovaj Program objaviti će se  u “Službenom vjesniku Varaždinske županije“.</w:t>
      </w:r>
    </w:p>
    <w:p w:rsidR="002E1103" w:rsidRDefault="002E1103" w:rsidP="002E1103">
      <w:pPr>
        <w:pStyle w:val="StandardWeb"/>
        <w:spacing w:before="0" w:beforeAutospacing="0" w:after="0" w:afterAutospacing="0"/>
      </w:pPr>
    </w:p>
    <w:p w:rsidR="002E1103" w:rsidRDefault="002E1103" w:rsidP="002E1103">
      <w:pPr>
        <w:pStyle w:val="StandardWeb"/>
        <w:spacing w:before="0" w:beforeAutospacing="0" w:after="0" w:afterAutospacing="0"/>
      </w:pPr>
    </w:p>
    <w:p w:rsidR="002E1103" w:rsidRDefault="002E1103" w:rsidP="002E1103">
      <w:pPr>
        <w:pStyle w:val="StandardWeb"/>
        <w:spacing w:before="0" w:beforeAutospacing="0" w:after="0" w:afterAutospacing="0"/>
      </w:pPr>
    </w:p>
    <w:p w:rsidR="002E1103" w:rsidRDefault="002E1103" w:rsidP="002E1103">
      <w:pPr>
        <w:pStyle w:val="StandardWeb"/>
        <w:spacing w:before="0" w:beforeAutospacing="0" w:after="0" w:afterAutospacing="0"/>
      </w:pPr>
    </w:p>
    <w:p w:rsidR="002E1103" w:rsidRDefault="002E1103" w:rsidP="002E1103">
      <w:pPr>
        <w:pStyle w:val="StandardWeb"/>
        <w:spacing w:before="0" w:beforeAutospacing="0" w:after="0" w:afterAutospacing="0"/>
      </w:pPr>
    </w:p>
    <w:p w:rsidR="002E1103" w:rsidRDefault="002E1103" w:rsidP="002E1103">
      <w:pPr>
        <w:pStyle w:val="StandardWeb"/>
        <w:spacing w:before="0" w:beforeAutospacing="0" w:after="0" w:afterAutospacing="0"/>
        <w:ind w:left="4248" w:firstLine="708"/>
      </w:pPr>
      <w:r>
        <w:rPr>
          <w:bCs/>
        </w:rPr>
        <w:t>PREDSJEDNIK OPĆINSKOG VIJEĆA</w:t>
      </w:r>
    </w:p>
    <w:p w:rsidR="002E1103" w:rsidRPr="002E1103" w:rsidRDefault="002E1103" w:rsidP="002E1103">
      <w:pPr>
        <w:pStyle w:val="StandardWeb"/>
        <w:spacing w:before="0" w:beforeAutospacing="0" w:after="0" w:afterAutospacing="0"/>
        <w:jc w:val="center"/>
        <w:rPr>
          <w:b/>
        </w:rPr>
      </w:pPr>
      <w:r>
        <w:t xml:space="preserve">                                                                        </w:t>
      </w:r>
      <w:r w:rsidRPr="002E1103">
        <w:rPr>
          <w:b/>
        </w:rPr>
        <w:t xml:space="preserve">Dragutin </w:t>
      </w:r>
      <w:proofErr w:type="spellStart"/>
      <w:r w:rsidRPr="002E1103">
        <w:rPr>
          <w:b/>
        </w:rPr>
        <w:t>Kišić</w:t>
      </w:r>
      <w:proofErr w:type="spellEnd"/>
      <w:r w:rsidRPr="002E1103">
        <w:rPr>
          <w:b/>
        </w:rPr>
        <w:t>, oec.</w:t>
      </w:r>
    </w:p>
    <w:p w:rsidR="002E1103" w:rsidRDefault="002E1103" w:rsidP="002E1103">
      <w:pPr>
        <w:pStyle w:val="StandardWeb"/>
        <w:spacing w:before="0" w:beforeAutospacing="0" w:after="0" w:afterAutospacing="0"/>
        <w:jc w:val="center"/>
      </w:pP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03"/>
    <w:rsid w:val="002E1103"/>
    <w:rsid w:val="004A7EAB"/>
    <w:rsid w:val="008B3A90"/>
    <w:rsid w:val="00E7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semiHidden/>
    <w:unhideWhenUsed/>
    <w:rsid w:val="002E11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semiHidden/>
    <w:unhideWhenUsed/>
    <w:rsid w:val="002E11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2017-01-10T11:51:00Z</cp:lastPrinted>
  <dcterms:created xsi:type="dcterms:W3CDTF">2016-12-15T12:49:00Z</dcterms:created>
  <dcterms:modified xsi:type="dcterms:W3CDTF">2017-01-10T11:52:00Z</dcterms:modified>
</cp:coreProperties>
</file>